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51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3</w:t>
      </w:r>
    </w:p>
    <w:p w14:paraId="01154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会员日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p w14:paraId="21F12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1A62C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一、征集内容</w:t>
      </w:r>
    </w:p>
    <w:p w14:paraId="55A77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auto"/>
          <w:sz w:val="32"/>
          <w:szCs w:val="32"/>
          <w:lang w:val="en-US" w:eastAsia="zh-CN"/>
        </w:rPr>
        <w:t>市学会、基金会，基层组织在全国科技工作者日期间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5月</w:t>
      </w:r>
      <w:r>
        <w:rPr>
          <w:rFonts w:hint="default" w:ascii="仿宋_GB2312" w:eastAsia="仿宋_GB2312"/>
          <w:sz w:val="32"/>
          <w:szCs w:val="32"/>
          <w:lang w:val="en-US"/>
        </w:rPr>
        <w:t>上旬—6月上旬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color w:val="auto"/>
          <w:sz w:val="32"/>
          <w:szCs w:val="32"/>
          <w:lang w:val="en-US" w:eastAsia="zh-CN"/>
        </w:rPr>
        <w:t>，面向各自会员开展的送祝福、座谈交流、建言献策等活动，倡导市学会、基金会，基层组织为科技工作者办实事。</w:t>
      </w:r>
    </w:p>
    <w:p w14:paraId="41E0E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二、填报方式</w:t>
      </w:r>
    </w:p>
    <w:p w14:paraId="78562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1.通过下方链接地址进行填报</w:t>
      </w:r>
    </w:p>
    <w:p w14:paraId="0D0C6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https://bastservice.bast.net.cn/Answer?id=994</w:t>
      </w:r>
    </w:p>
    <w:p w14:paraId="4F474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2.通过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扫描下方二维码进行填报</w:t>
      </w:r>
    </w:p>
    <w:p w14:paraId="7AEE3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center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3571875" cy="3571875"/>
            <wp:effectExtent l="0" t="0" r="9525" b="9525"/>
            <wp:docPr id="6" name="图片 6" descr="附件3.会员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附件3.会员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A7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会员日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表单内容</w:t>
      </w:r>
    </w:p>
    <w:p w14:paraId="51D6E205">
      <w:pPr>
        <w:pStyle w:val="2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（供线上填报信息时参考使用）</w:t>
      </w:r>
    </w:p>
    <w:tbl>
      <w:tblPr>
        <w:tblStyle w:val="4"/>
        <w:tblW w:w="87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3"/>
        <w:gridCol w:w="5575"/>
      </w:tblGrid>
      <w:tr w14:paraId="53DA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C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D28C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C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单位类型</w:t>
            </w:r>
          </w:p>
          <w:p w14:paraId="0D57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（从选项中选择）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E4B67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科技社团，基金会，高校科协，科研院所（医院）科协，企业科协，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园区科协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，中小学科协，其他</w:t>
            </w:r>
          </w:p>
        </w:tc>
      </w:tr>
      <w:tr w14:paraId="62C1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7C4C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E8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活动类型</w:t>
            </w:r>
          </w:p>
          <w:p w14:paraId="5926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（从选项中选择）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3894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主题活动、座谈、研讨、展览展示、演出、其他</w:t>
            </w:r>
          </w:p>
        </w:tc>
      </w:tr>
      <w:tr w14:paraId="3A95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活动时间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9483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5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面向人群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6ECCC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7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活动简介（200字左右）</w:t>
            </w:r>
          </w:p>
        </w:tc>
        <w:tc>
          <w:tcPr>
            <w:tcW w:w="5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E108C5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E8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3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BDD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5E57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C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预计规模</w:t>
            </w:r>
          </w:p>
        </w:tc>
        <w:tc>
          <w:tcPr>
            <w:tcW w:w="5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671F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1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853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C0CD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9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活动联系人及联系电话（手机）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AF4D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C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3A70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BE3D5F7">
      <w:pPr>
        <w:pStyle w:val="2"/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 w14:paraId="00402E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0" w:firstLineChars="0"/>
      <w:jc w:val="center"/>
    </w:pPr>
    <w:rPr>
      <w:rFonts w:ascii="Calibri" w:hAnsi="Calibri"/>
      <w:sz w:val="21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2026-04-22T08:55:11Z</dcterms:created>
  <dc:creator>PC</dc:creator>
  <cp:lastModifiedBy>罗中云</cp:lastModifiedBy>
  <dcterms:modified xsi:type="dcterms:W3CDTF">2026-04-22T08:55:36Z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eyJoZGlkIjoiNmE3NGVjOWIyOTQ3MTc0NjdmNjkxMDhjZjQ1NDZiZmEiLCJ1c2VySWQiOiIxMDg4MTMwODU5In0=</vt:lpwstr>
  </property>
  <property fmtid="{D5CDD505-2E9C-101B-9397-08002B2CF9AE}" pid="4" name="ICV">
    <vt:lpwstr>7EB57E7C779D4068999F7CE28D33F7B9_12</vt:lpwstr>
  </property>
</Properties>
</file>